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2-40-2602/24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18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Общества с ограниченной ответственностью УК «Оренбуржье» к </w:t>
      </w:r>
      <w:r>
        <w:rPr>
          <w:rFonts w:ascii="Times New Roman" w:eastAsia="Times New Roman" w:hAnsi="Times New Roman" w:cs="Times New Roman"/>
          <w:sz w:val="28"/>
          <w:szCs w:val="28"/>
        </w:rPr>
        <w:t>Кармышеву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Даниле Алексеевичу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УК «Оренбуржье</w:t>
      </w:r>
      <w:r>
        <w:rPr>
          <w:rFonts w:ascii="Times New Roman" w:eastAsia="Times New Roman" w:hAnsi="Times New Roman" w:cs="Times New Roman"/>
          <w:sz w:val="28"/>
          <w:szCs w:val="28"/>
        </w:rPr>
        <w:t>» обратилось с иском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Кармышеву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Даниле Алексеевичу о взыскании задолженности за содержание жилого помещения.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участвовал, до судебного заседания представил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</w:t>
      </w:r>
      <w:r>
        <w:rPr>
          <w:rFonts w:ascii="Times New Roman" w:eastAsia="Times New Roman" w:hAnsi="Times New Roman" w:cs="Times New Roman"/>
          <w:sz w:val="28"/>
          <w:szCs w:val="28"/>
        </w:rPr>
        <w:t>Кармышев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законному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дставителя истца генерального директора ООО УК «Оренбуржье»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40-2602/24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УК «Оренбуржье» к </w:t>
      </w:r>
      <w:r>
        <w:rPr>
          <w:rFonts w:ascii="Times New Roman" w:eastAsia="Times New Roman" w:hAnsi="Times New Roman" w:cs="Times New Roman"/>
          <w:sz w:val="28"/>
          <w:szCs w:val="28"/>
        </w:rPr>
        <w:t>Кармышеву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Даниле Алексеевичу о взыскании задолженности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«18» 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2-40-2602/24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